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815EC">
        <w:rPr>
          <w:rFonts w:ascii="Times New Roman" w:hAnsi="Times New Roman" w:cs="Times New Roman"/>
          <w:sz w:val="31"/>
          <w:szCs w:val="31"/>
        </w:rPr>
        <w:t>3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815EC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815EC">
        <w:rPr>
          <w:rFonts w:ascii="Times New Roman" w:hAnsi="Times New Roman" w:cs="Times New Roman"/>
          <w:sz w:val="31"/>
          <w:szCs w:val="31"/>
        </w:rPr>
        <w:t>5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7D640A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815EC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0428A" w:rsidRPr="00E0428A" w:rsidRDefault="00E0428A" w:rsidP="00E0428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E0428A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    2023 год:</w:t>
      </w:r>
    </w:p>
    <w:p w:rsidR="00E0428A" w:rsidRPr="00E0428A" w:rsidRDefault="00E0428A" w:rsidP="00E0428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E0428A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56 753 037 рубля;</w:t>
      </w:r>
    </w:p>
    <w:p w:rsidR="00E0428A" w:rsidRPr="00E0428A" w:rsidRDefault="00E0428A" w:rsidP="00E0428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E0428A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E0428A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в сумме             58 673 159 рублей 72 копейки;</w:t>
      </w:r>
    </w:p>
    <w:p w:rsidR="00E0428A" w:rsidRPr="00E0428A" w:rsidRDefault="00E0428A" w:rsidP="00E0428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E0428A">
        <w:rPr>
          <w:rFonts w:ascii="Times New Roman" w:hAnsi="Times New Roman" w:cs="Times New Roman"/>
          <w:b w:val="0"/>
          <w:sz w:val="23"/>
          <w:szCs w:val="23"/>
        </w:rPr>
        <w:tab/>
        <w:t>3)</w:t>
      </w:r>
      <w:r w:rsidRPr="00E0428A">
        <w:rPr>
          <w:rFonts w:ascii="Times New Roman" w:hAnsi="Times New Roman" w:cs="Times New Roman"/>
          <w:sz w:val="23"/>
          <w:szCs w:val="23"/>
        </w:rPr>
        <w:t xml:space="preserve"> </w:t>
      </w:r>
      <w:r w:rsidRPr="00E0428A">
        <w:rPr>
          <w:rFonts w:ascii="Times New Roman" w:hAnsi="Times New Roman" w:cs="Times New Roman"/>
          <w:b w:val="0"/>
          <w:sz w:val="23"/>
          <w:szCs w:val="23"/>
        </w:rPr>
        <w:t>дефицит бюджета городского поселения Мышкин 1 920 122 рубля 72 копейки.</w:t>
      </w:r>
    </w:p>
    <w:p w:rsidR="00E0428A" w:rsidRPr="00E0428A" w:rsidRDefault="00E0428A" w:rsidP="00E0428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E0428A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городского поселения Мышкин на 2024 год и на 2025 год:</w:t>
      </w:r>
    </w:p>
    <w:p w:rsidR="00E0428A" w:rsidRPr="00E0428A" w:rsidRDefault="00E0428A" w:rsidP="00E0428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E0428A">
        <w:rPr>
          <w:rFonts w:ascii="Times New Roman" w:hAnsi="Times New Roman" w:cs="Times New Roman"/>
          <w:b w:val="0"/>
          <w:sz w:val="23"/>
          <w:szCs w:val="23"/>
        </w:rPr>
        <w:t xml:space="preserve">             1) прогнозируемый общий объем доходов бюджета городского поселения Мышкин на 2024 год в сумме 36 586 955 рублей и на 2025 год в сумме 57 741 964 рубля;</w:t>
      </w:r>
    </w:p>
    <w:p w:rsidR="00E0428A" w:rsidRPr="00E0428A" w:rsidRDefault="00E0428A" w:rsidP="00E042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0428A">
        <w:rPr>
          <w:rFonts w:ascii="Times New Roman" w:hAnsi="Times New Roman" w:cs="Times New Roman"/>
          <w:sz w:val="23"/>
          <w:szCs w:val="23"/>
        </w:rPr>
        <w:t xml:space="preserve">  2) общий объем расходов бюджета городского поселения Мышкин на 2024 год в сумме 36 586 955 рублей, в том числе условно утвержденные расходы в сумме 424 300 рублей</w:t>
      </w:r>
      <w:r w:rsidRPr="00E0428A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E0428A">
        <w:rPr>
          <w:rFonts w:ascii="Times New Roman" w:hAnsi="Times New Roman" w:cs="Times New Roman"/>
          <w:sz w:val="23"/>
          <w:szCs w:val="23"/>
        </w:rPr>
        <w:t>и на 2025 год в сумме 57 741 964 рубля, в том числе условно утвержденные расходы в сумме 809 700 рублей;</w:t>
      </w:r>
    </w:p>
    <w:p w:rsidR="00E0428A" w:rsidRDefault="00E0428A" w:rsidP="00E042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D40" w:rsidRPr="000910A7" w:rsidRDefault="00F37184" w:rsidP="00E042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B1185D" w:rsidRPr="000910A7">
        <w:rPr>
          <w:rFonts w:ascii="Times New Roman" w:hAnsi="Times New Roman" w:cs="Times New Roman"/>
          <w:sz w:val="23"/>
          <w:szCs w:val="23"/>
        </w:rPr>
        <w:t>3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 w:rsidRPr="000910A7">
        <w:rPr>
          <w:rFonts w:ascii="Times New Roman" w:hAnsi="Times New Roman" w:cs="Times New Roman"/>
          <w:sz w:val="23"/>
          <w:szCs w:val="23"/>
        </w:rPr>
        <w:t>4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2023 год и на плановый период 2024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B1185D">
        <w:rPr>
          <w:rFonts w:ascii="Times New Roman" w:hAnsi="Times New Roman" w:cs="Times New Roman"/>
          <w:sz w:val="23"/>
          <w:szCs w:val="23"/>
        </w:rPr>
        <w:t>3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3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3D07C6">
        <w:rPr>
          <w:rFonts w:ascii="Times New Roman" w:hAnsi="Times New Roman" w:cs="Times New Roman"/>
          <w:sz w:val="23"/>
          <w:szCs w:val="23"/>
        </w:rPr>
        <w:t>3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3D07C6">
        <w:rPr>
          <w:rFonts w:ascii="Times New Roman" w:hAnsi="Times New Roman" w:cs="Times New Roman"/>
          <w:sz w:val="23"/>
          <w:szCs w:val="23"/>
        </w:rPr>
        <w:t>4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3D07C6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9F4CF2"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60 000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9168FE" w:rsidRPr="000910A7">
        <w:rPr>
          <w:rFonts w:ascii="Times New Roman" w:hAnsi="Times New Roman" w:cs="Times New Roman"/>
          <w:sz w:val="23"/>
          <w:szCs w:val="23"/>
        </w:rPr>
        <w:t>60 000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D5486D" w:rsidRPr="000910A7">
        <w:rPr>
          <w:rFonts w:ascii="Times New Roman" w:hAnsi="Times New Roman" w:cs="Times New Roman"/>
          <w:sz w:val="23"/>
          <w:szCs w:val="23"/>
        </w:rPr>
        <w:t>6</w:t>
      </w:r>
      <w:r w:rsidR="009168FE" w:rsidRPr="000910A7">
        <w:rPr>
          <w:rFonts w:ascii="Times New Roman" w:hAnsi="Times New Roman" w:cs="Times New Roman"/>
          <w:sz w:val="23"/>
          <w:szCs w:val="23"/>
        </w:rPr>
        <w:t>0 000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DB109E" w:rsidRPr="00E0428A" w:rsidRDefault="00E0428A" w:rsidP="000910A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</w:pPr>
      <w:r w:rsidRPr="00E0428A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 xml:space="preserve"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2023 году составляет 34 699 037 </w:t>
      </w:r>
      <w:bookmarkStart w:id="0" w:name="_GoBack"/>
      <w:bookmarkEnd w:id="0"/>
      <w:r w:rsidRPr="00E0428A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>рублей, в 2024 году 20 392 955 рублей, в 2025 году 41 547 964 рубля.</w:t>
      </w:r>
    </w:p>
    <w:p w:rsidR="00E0428A" w:rsidRPr="000910A7" w:rsidRDefault="00E0428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F37184" w:rsidRPr="00E0428A" w:rsidRDefault="00E0428A" w:rsidP="000910A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</w:pPr>
      <w:r w:rsidRPr="00E0428A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>Утвердить объем бюджетных ассигнований дорожного фонда на 2023 год в сумме     9 118 932 рубля, на 2024 год в сумме 7 749 932 рубля и на 2025 год в сумме 7 749 932 рубля.</w:t>
      </w:r>
    </w:p>
    <w:p w:rsidR="00E0428A" w:rsidRPr="000910A7" w:rsidRDefault="00E0428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A57B53" w:rsidRPr="009D11EB" w:rsidRDefault="009D11E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D11EB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2023 году составляет 12 799 036 рублей, в 2024 году 0 рублей, в 2025 году 0 рублей.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215D3F" w:rsidRPr="000910A7">
        <w:rPr>
          <w:rFonts w:ascii="Times New Roman" w:hAnsi="Times New Roman" w:cs="Times New Roman"/>
          <w:sz w:val="23"/>
          <w:szCs w:val="23"/>
        </w:rPr>
        <w:t>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091388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091388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0910A7">
        <w:rPr>
          <w:rFonts w:ascii="Times New Roman" w:hAnsi="Times New Roman" w:cs="Times New Roman"/>
          <w:sz w:val="23"/>
          <w:szCs w:val="23"/>
        </w:rPr>
        <w:t>И.о</w:t>
      </w:r>
      <w:proofErr w:type="spellEnd"/>
      <w:r w:rsidRPr="000910A7">
        <w:rPr>
          <w:rFonts w:ascii="Times New Roman" w:hAnsi="Times New Roman" w:cs="Times New Roman"/>
          <w:sz w:val="23"/>
          <w:szCs w:val="23"/>
        </w:rPr>
        <w:t xml:space="preserve">. </w:t>
      </w:r>
      <w:r w:rsidR="00B10D40" w:rsidRPr="000910A7">
        <w:rPr>
          <w:rFonts w:ascii="Times New Roman" w:hAnsi="Times New Roman" w:cs="Times New Roman"/>
          <w:sz w:val="23"/>
          <w:szCs w:val="23"/>
        </w:rPr>
        <w:t>Глав</w:t>
      </w:r>
      <w:r w:rsidRPr="000910A7">
        <w:rPr>
          <w:rFonts w:ascii="Times New Roman" w:hAnsi="Times New Roman" w:cs="Times New Roman"/>
          <w:sz w:val="23"/>
          <w:szCs w:val="23"/>
        </w:rPr>
        <w:t>ы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7D640A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091388" w:rsidRPr="000910A7">
        <w:rPr>
          <w:rFonts w:ascii="Times New Roman" w:hAnsi="Times New Roman" w:cs="Times New Roman"/>
          <w:sz w:val="23"/>
          <w:szCs w:val="23"/>
        </w:rPr>
        <w:t>2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7744FC">
        <w:rPr>
          <w:rFonts w:ascii="Times New Roman" w:hAnsi="Times New Roman" w:cs="Times New Roman"/>
          <w:sz w:val="23"/>
          <w:szCs w:val="23"/>
        </w:rPr>
        <w:t>42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B6CD6"/>
    <w:rsid w:val="002C1D8C"/>
    <w:rsid w:val="002C7A68"/>
    <w:rsid w:val="002F1B00"/>
    <w:rsid w:val="002F1BA4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31A3"/>
    <w:rsid w:val="004772A6"/>
    <w:rsid w:val="0048385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8241F"/>
    <w:rsid w:val="00584220"/>
    <w:rsid w:val="005910B4"/>
    <w:rsid w:val="005A0956"/>
    <w:rsid w:val="005A26C4"/>
    <w:rsid w:val="005B2523"/>
    <w:rsid w:val="005B3B9C"/>
    <w:rsid w:val="005C15C0"/>
    <w:rsid w:val="005D0518"/>
    <w:rsid w:val="005D1824"/>
    <w:rsid w:val="005E3B5A"/>
    <w:rsid w:val="005F01A8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E1358"/>
    <w:rsid w:val="006E7243"/>
    <w:rsid w:val="006F48D5"/>
    <w:rsid w:val="00707ED5"/>
    <w:rsid w:val="00731407"/>
    <w:rsid w:val="007377D8"/>
    <w:rsid w:val="007509EB"/>
    <w:rsid w:val="00764356"/>
    <w:rsid w:val="00767624"/>
    <w:rsid w:val="007744FC"/>
    <w:rsid w:val="007815EC"/>
    <w:rsid w:val="0078240C"/>
    <w:rsid w:val="00785D71"/>
    <w:rsid w:val="00791A61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03AB7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1E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428A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C4192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35DED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4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481</cp:revision>
  <dcterms:created xsi:type="dcterms:W3CDTF">2016-11-16T21:32:00Z</dcterms:created>
  <dcterms:modified xsi:type="dcterms:W3CDTF">2023-04-04T04:52:00Z</dcterms:modified>
</cp:coreProperties>
</file>